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83FA" w14:textId="77777777" w:rsidR="00097483" w:rsidRPr="00C67251" w:rsidRDefault="00097483" w:rsidP="00417D90">
      <w:pPr>
        <w:spacing w:after="0" w:line="250" w:lineRule="auto"/>
        <w:jc w:val="center"/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hu-HU"/>
        </w:rPr>
      </w:pPr>
      <w:proofErr w:type="spellStart"/>
      <w:r w:rsidRPr="00C67251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hu-HU"/>
        </w:rPr>
        <w:t>Cookie</w:t>
      </w:r>
      <w:proofErr w:type="spellEnd"/>
      <w:r w:rsidRPr="00C67251">
        <w:rPr>
          <w:rFonts w:eastAsia="Times New Roman" w:cstheme="minorHAnsi"/>
          <w:b/>
          <w:bCs/>
          <w:color w:val="000000"/>
          <w:kern w:val="36"/>
          <w:sz w:val="28"/>
          <w:szCs w:val="28"/>
          <w:lang w:eastAsia="hu-HU"/>
        </w:rPr>
        <w:t xml:space="preserve"> szabályzat</w:t>
      </w:r>
    </w:p>
    <w:p w14:paraId="1D5EED13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</w:p>
    <w:p w14:paraId="5DB9BEB4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</w:p>
    <w:p w14:paraId="39D5E033" w14:textId="5CAD2178" w:rsidR="00097483" w:rsidRPr="00C67251" w:rsidRDefault="00350B40" w:rsidP="00350B40">
      <w:pPr>
        <w:spacing w:after="0" w:line="250" w:lineRule="auto"/>
        <w:jc w:val="both"/>
        <w:rPr>
          <w:rFonts w:eastAsia="Times New Roman" w:cstheme="minorHAnsi"/>
          <w:color w:val="000000"/>
          <w:lang w:eastAsia="hu-HU"/>
        </w:rPr>
      </w:pPr>
      <w:r w:rsidRPr="005E219F">
        <w:rPr>
          <w:rFonts w:cstheme="minorHAnsi"/>
        </w:rPr>
        <w:t xml:space="preserve">A </w:t>
      </w:r>
      <w:proofErr w:type="spellStart"/>
      <w:r w:rsidRPr="005E219F">
        <w:rPr>
          <w:rFonts w:cstheme="minorHAnsi"/>
        </w:rPr>
        <w:t>Mortgage</w:t>
      </w:r>
      <w:proofErr w:type="spellEnd"/>
      <w:r w:rsidRPr="005E219F">
        <w:rPr>
          <w:rFonts w:cstheme="minorHAnsi"/>
        </w:rPr>
        <w:t xml:space="preserve"> </w:t>
      </w:r>
      <w:proofErr w:type="spellStart"/>
      <w:r w:rsidRPr="005E219F">
        <w:rPr>
          <w:rFonts w:cstheme="minorHAnsi"/>
        </w:rPr>
        <w:t>Solutions</w:t>
      </w:r>
      <w:proofErr w:type="spellEnd"/>
      <w:r w:rsidRPr="005E219F">
        <w:rPr>
          <w:rFonts w:cstheme="minorHAnsi"/>
        </w:rPr>
        <w:t xml:space="preserve"> Zrt.</w:t>
      </w:r>
      <w:r w:rsidRPr="005E219F">
        <w:rPr>
          <w:rFonts w:eastAsia="Times New Roman" w:cstheme="minorHAnsi"/>
          <w:color w:val="000000"/>
          <w:lang w:eastAsia="hu-HU"/>
        </w:rPr>
        <w:t xml:space="preserve"> </w:t>
      </w:r>
      <w:r w:rsidR="00097483" w:rsidRPr="005E219F">
        <w:rPr>
          <w:rFonts w:eastAsia="Times New Roman" w:cstheme="minorHAnsi"/>
          <w:color w:val="000000"/>
          <w:lang w:eastAsia="hu-HU"/>
        </w:rPr>
        <w:t>(</w:t>
      </w:r>
      <w:r w:rsidR="00F06BC8">
        <w:rPr>
          <w:rFonts w:cstheme="minorHAnsi"/>
          <w:color w:val="000000"/>
        </w:rPr>
        <w:t xml:space="preserve"> </w:t>
      </w:r>
      <w:r w:rsidR="00F06BC8" w:rsidRPr="00F06BC8">
        <w:rPr>
          <w:rFonts w:cstheme="minorHAnsi"/>
          <w:color w:val="000000"/>
        </w:rPr>
        <w:t>1056 Budapest, Váci utca 38.</w:t>
      </w:r>
      <w:r w:rsidRPr="005E219F">
        <w:rPr>
          <w:rFonts w:cstheme="minorHAnsi"/>
          <w:color w:val="000000"/>
        </w:rPr>
        <w:t xml:space="preserve"> </w:t>
      </w:r>
      <w:proofErr w:type="spellStart"/>
      <w:r w:rsidR="00C67251" w:rsidRPr="005E219F">
        <w:rPr>
          <w:rFonts w:eastAsia="Times New Roman" w:cstheme="minorHAnsi"/>
          <w:color w:val="000000"/>
          <w:lang w:eastAsia="hu-HU"/>
        </w:rPr>
        <w:t>cjsz</w:t>
      </w:r>
      <w:proofErr w:type="spellEnd"/>
      <w:r w:rsidR="00C67251" w:rsidRPr="005E219F">
        <w:rPr>
          <w:rFonts w:eastAsia="Times New Roman" w:cstheme="minorHAnsi"/>
          <w:color w:val="000000"/>
          <w:lang w:eastAsia="hu-HU"/>
        </w:rPr>
        <w:t xml:space="preserve">: </w:t>
      </w:r>
      <w:r w:rsidRPr="005E219F">
        <w:rPr>
          <w:rFonts w:eastAsia="Times New Roman" w:cstheme="minorHAnsi"/>
          <w:color w:val="000000"/>
          <w:lang w:eastAsia="hu-HU"/>
        </w:rPr>
        <w:t>01-10-049213</w:t>
      </w:r>
      <w:r>
        <w:rPr>
          <w:rFonts w:ascii="Arial" w:hAnsi="Arial" w:cs="Arial"/>
          <w:color w:val="333333"/>
          <w:sz w:val="21"/>
          <w:szCs w:val="21"/>
          <w:shd w:val="clear" w:color="auto" w:fill="F5F5F5"/>
        </w:rPr>
        <w:t xml:space="preserve"> </w:t>
      </w:r>
      <w:r w:rsidR="00C67251" w:rsidRPr="00C67251">
        <w:rPr>
          <w:rFonts w:eastAsia="Times New Roman" w:cstheme="minorHAnsi"/>
          <w:color w:val="000000"/>
          <w:lang w:eastAsia="hu-HU"/>
        </w:rPr>
        <w:t xml:space="preserve">adószám: </w:t>
      </w:r>
      <w:r w:rsidRPr="00350B40">
        <w:rPr>
          <w:rFonts w:eastAsia="Times New Roman" w:cstheme="minorHAnsi"/>
          <w:color w:val="000000"/>
          <w:lang w:eastAsia="hu-HU"/>
        </w:rPr>
        <w:t>25877986-1-41</w:t>
      </w:r>
      <w:r w:rsidR="00097483" w:rsidRPr="00C67251">
        <w:rPr>
          <w:rFonts w:eastAsia="Times New Roman" w:cstheme="minorHAnsi"/>
          <w:color w:val="000000"/>
          <w:lang w:eastAsia="hu-HU"/>
        </w:rPr>
        <w:t>) honlap</w:t>
      </w:r>
      <w:r w:rsidR="00C67251">
        <w:rPr>
          <w:rFonts w:eastAsia="Times New Roman" w:cstheme="minorHAnsi"/>
          <w:color w:val="000000"/>
          <w:lang w:eastAsia="hu-HU"/>
        </w:rPr>
        <w:t>ján</w:t>
      </w:r>
      <w:r w:rsidR="00097483" w:rsidRPr="00C67251">
        <w:rPr>
          <w:rFonts w:eastAsia="Times New Roman" w:cstheme="minorHAnsi"/>
          <w:color w:val="000000"/>
          <w:lang w:eastAsia="hu-HU"/>
        </w:rPr>
        <w:t>, a</w:t>
      </w:r>
      <w:r w:rsidR="00C67251">
        <w:rPr>
          <w:rFonts w:eastAsia="Times New Roman" w:cstheme="minorHAnsi"/>
          <w:color w:val="000000"/>
          <w:lang w:eastAsia="hu-HU"/>
        </w:rPr>
        <w:t>z</w:t>
      </w:r>
      <w:r w:rsidR="00097483" w:rsidRPr="00C67251">
        <w:rPr>
          <w:rFonts w:eastAsia="Times New Roman" w:cstheme="minorHAnsi"/>
          <w:color w:val="000000"/>
          <w:lang w:eastAsia="hu-HU"/>
        </w:rPr>
        <w:t xml:space="preserve"> </w:t>
      </w:r>
      <w:hyperlink r:id="rId6" w:history="1">
        <w:r w:rsidRPr="00121DCA">
          <w:rPr>
            <w:rStyle w:val="Hiperhivatkozs"/>
          </w:rPr>
          <w:t>http://mortgagesolutions.hu</w:t>
        </w:r>
      </w:hyperlink>
      <w:r>
        <w:t xml:space="preserve"> </w:t>
      </w:r>
      <w:r w:rsidR="00097483" w:rsidRPr="00C67251">
        <w:rPr>
          <w:rFonts w:eastAsia="Times New Roman" w:cstheme="minorHAnsi"/>
          <w:color w:val="000000"/>
          <w:lang w:eastAsia="hu-HU"/>
        </w:rPr>
        <w:t xml:space="preserve">weboldalon </w:t>
      </w:r>
      <w:proofErr w:type="spellStart"/>
      <w:r w:rsidR="00097483" w:rsidRPr="00C67251">
        <w:rPr>
          <w:rFonts w:eastAsia="Times New Roman" w:cstheme="minorHAnsi"/>
          <w:color w:val="000000"/>
          <w:lang w:eastAsia="hu-HU"/>
        </w:rPr>
        <w:t>cookie-kat</w:t>
      </w:r>
      <w:proofErr w:type="spellEnd"/>
      <w:r w:rsidR="00097483" w:rsidRPr="00C67251">
        <w:rPr>
          <w:rFonts w:eastAsia="Times New Roman" w:cstheme="minorHAnsi"/>
          <w:color w:val="000000"/>
          <w:lang w:eastAsia="hu-HU"/>
        </w:rPr>
        <w:t>, úgynevezett sütiket alkalmaz.</w:t>
      </w:r>
    </w:p>
    <w:p w14:paraId="5D06D214" w14:textId="77777777" w:rsidR="00C67251" w:rsidRDefault="00C67251" w:rsidP="00C67251">
      <w:pPr>
        <w:spacing w:after="0" w:line="250" w:lineRule="auto"/>
        <w:rPr>
          <w:rFonts w:eastAsia="Times New Roman" w:cstheme="minorHAnsi"/>
          <w:b/>
          <w:bCs/>
          <w:color w:val="000000"/>
          <w:lang w:eastAsia="hu-HU"/>
        </w:rPr>
      </w:pPr>
    </w:p>
    <w:p w14:paraId="69B62307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proofErr w:type="spellStart"/>
      <w:r w:rsidRPr="00C67251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Cookie</w:t>
      </w:r>
      <w:proofErr w:type="spellEnd"/>
      <w:r w:rsidRPr="00C67251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 xml:space="preserve"> szabályzat</w:t>
      </w:r>
    </w:p>
    <w:p w14:paraId="0B6AB49D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179FA22F" w14:textId="77777777" w:rsidR="00097483" w:rsidRPr="00C67251" w:rsidRDefault="00097483" w:rsidP="00417D90">
      <w:pPr>
        <w:spacing w:after="0" w:line="250" w:lineRule="auto"/>
        <w:jc w:val="both"/>
        <w:rPr>
          <w:rFonts w:eastAsia="Times New Roman" w:cstheme="minorHAnsi"/>
          <w:color w:val="252525"/>
          <w:lang w:eastAsia="hu-HU"/>
        </w:rPr>
      </w:pPr>
      <w:r w:rsidRPr="00C67251">
        <w:rPr>
          <w:rFonts w:eastAsia="Times New Roman" w:cstheme="minorHAnsi"/>
          <w:color w:val="252525"/>
          <w:lang w:eastAsia="hu-HU"/>
        </w:rPr>
        <w:t xml:space="preserve">A sütik kis méretű fájlok, amelyek betűket és számokat tartalmaznak és a weboldal látogatás </w:t>
      </w:r>
      <w:r w:rsidR="00C67251">
        <w:rPr>
          <w:rFonts w:eastAsia="Times New Roman" w:cstheme="minorHAnsi"/>
          <w:color w:val="252525"/>
          <w:lang w:eastAsia="hu-HU"/>
        </w:rPr>
        <w:t>a</w:t>
      </w:r>
      <w:r w:rsidRPr="00C67251">
        <w:rPr>
          <w:rFonts w:eastAsia="Times New Roman" w:cstheme="minorHAnsi"/>
          <w:color w:val="252525"/>
          <w:lang w:eastAsia="hu-HU"/>
        </w:rPr>
        <w:t>lkalmával jelennek meg a készüléken (asztali- vagy hordozható számítógépen stb.).</w:t>
      </w:r>
      <w:r w:rsidR="00C67251">
        <w:rPr>
          <w:rFonts w:eastAsia="Times New Roman" w:cstheme="minorHAnsi"/>
          <w:color w:val="252525"/>
          <w:lang w:eastAsia="hu-HU"/>
        </w:rPr>
        <w:t xml:space="preserve"> </w:t>
      </w:r>
      <w:r w:rsidRPr="00C67251">
        <w:rPr>
          <w:rFonts w:eastAsia="Times New Roman" w:cstheme="minorHAnsi"/>
          <w:color w:val="252525"/>
          <w:lang w:eastAsia="hu-HU"/>
        </w:rPr>
        <w:t>Alkalmazásuk annak érdekében történik, hogy látogatóink használhassák a weboldalunkat, mindamellett a speciális funkciók eléréséhez is elengedhetetlenül szükségesek.</w:t>
      </w:r>
      <w:r w:rsidR="00C67251">
        <w:rPr>
          <w:rFonts w:eastAsia="Times New Roman" w:cstheme="minorHAnsi"/>
          <w:color w:val="252525"/>
          <w:lang w:eastAsia="hu-HU"/>
        </w:rPr>
        <w:t xml:space="preserve"> </w:t>
      </w:r>
      <w:r w:rsidRPr="00C67251">
        <w:rPr>
          <w:rFonts w:eastAsia="Times New Roman" w:cstheme="minorHAnsi"/>
          <w:color w:val="252525"/>
          <w:lang w:eastAsia="hu-HU"/>
        </w:rPr>
        <w:t>A sütik segítségével honlapunk teljesítményét maximalizáljuk, a sütik elfogadásával pedig látogatóink segítenek a honlapunk, termékeink, valamint szolgáltatásaink fejlesztésében.</w:t>
      </w:r>
      <w:r w:rsidR="00C67251">
        <w:rPr>
          <w:rFonts w:eastAsia="Times New Roman" w:cstheme="minorHAnsi"/>
          <w:color w:val="252525"/>
          <w:lang w:eastAsia="hu-HU"/>
        </w:rPr>
        <w:t xml:space="preserve"> </w:t>
      </w:r>
      <w:r w:rsidRPr="00C67251">
        <w:rPr>
          <w:rFonts w:eastAsia="Times New Roman" w:cstheme="minorHAnsi"/>
          <w:color w:val="252525"/>
          <w:lang w:eastAsia="hu-HU"/>
        </w:rPr>
        <w:t>Összhangban a hatályos jogszabályokkal, csak abban az esetben tudjuk elhelyezni és elemezni a sütiket, amennyiben a honlap betöltésekor felugró üzenetben szereplő négyzetet bejelöli a látogató, ezzel engedélyezve számunkra az elemzést.</w:t>
      </w:r>
      <w:r w:rsidR="00417D90">
        <w:rPr>
          <w:rFonts w:eastAsia="Times New Roman" w:cstheme="minorHAnsi"/>
          <w:color w:val="252525"/>
          <w:lang w:eastAsia="hu-HU"/>
        </w:rPr>
        <w:t xml:space="preserve"> </w:t>
      </w:r>
      <w:r w:rsidRPr="00C67251">
        <w:rPr>
          <w:rFonts w:eastAsia="Times New Roman" w:cstheme="minorHAnsi"/>
          <w:color w:val="252525"/>
          <w:lang w:eastAsia="hu-HU"/>
        </w:rPr>
        <w:t>Ez az üzenet újra megjelenhet bizonyos időközönként, ha a süti (Süti beállítások – lásd lejjebb) elutasításra, vagy eltávolításra kerül. </w:t>
      </w:r>
    </w:p>
    <w:p w14:paraId="621DB2EC" w14:textId="77777777" w:rsidR="00417D90" w:rsidRDefault="00417D90" w:rsidP="00417D90">
      <w:pPr>
        <w:spacing w:after="0" w:line="250" w:lineRule="auto"/>
        <w:jc w:val="both"/>
        <w:rPr>
          <w:rFonts w:eastAsia="Times New Roman" w:cstheme="minorHAnsi"/>
          <w:color w:val="252525"/>
          <w:lang w:eastAsia="hu-HU"/>
        </w:rPr>
      </w:pPr>
    </w:p>
    <w:p w14:paraId="2865FD60" w14:textId="77777777" w:rsidR="00097483" w:rsidRPr="00C67251" w:rsidRDefault="00097483" w:rsidP="00417D90">
      <w:pPr>
        <w:spacing w:after="0" w:line="250" w:lineRule="auto"/>
        <w:jc w:val="both"/>
        <w:rPr>
          <w:rFonts w:eastAsia="Times New Roman" w:cstheme="minorHAnsi"/>
          <w:color w:val="252525"/>
          <w:lang w:eastAsia="hu-HU"/>
        </w:rPr>
      </w:pPr>
      <w:r w:rsidRPr="00C67251">
        <w:rPr>
          <w:rFonts w:eastAsia="Times New Roman" w:cstheme="minorHAnsi"/>
          <w:color w:val="252525"/>
          <w:lang w:eastAsia="hu-HU"/>
        </w:rPr>
        <w:t>A látogatónak lehetősége van az internet beállítások között letiltani a sütik megjelenítését, viszont ez esetben szeretnénk felhívni a fig</w:t>
      </w:r>
      <w:r w:rsidR="00417D90">
        <w:rPr>
          <w:rFonts w:eastAsia="Times New Roman" w:cstheme="minorHAnsi"/>
          <w:color w:val="252525"/>
          <w:lang w:eastAsia="hu-HU"/>
        </w:rPr>
        <w:t>yelme</w:t>
      </w:r>
      <w:r w:rsidRPr="00C67251">
        <w:rPr>
          <w:rFonts w:eastAsia="Times New Roman" w:cstheme="minorHAnsi"/>
          <w:color w:val="252525"/>
          <w:lang w:eastAsia="hu-HU"/>
        </w:rPr>
        <w:t>t arra, hogy a honlap működéséhez feltétlenül szükséges sütik letiltásával a funkciók nem működhetnek megfelelően. Ennek eredményeképpen korlátozott lehet a honlap használhatósága, gyakrabban megjelenhet a süti informáló ablak, valamint a használni kívánt nyelvet többször ki kell választani.  Egy másik lehetőség annak beállítása, hogy a süti alkalmazásakor figyelmeztető jelenjen meg.</w:t>
      </w:r>
      <w:r w:rsidR="00417D90">
        <w:rPr>
          <w:rFonts w:eastAsia="Times New Roman" w:cstheme="minorHAnsi"/>
          <w:color w:val="252525"/>
          <w:lang w:eastAsia="hu-HU"/>
        </w:rPr>
        <w:t xml:space="preserve"> </w:t>
      </w:r>
      <w:r w:rsidRPr="00C67251">
        <w:rPr>
          <w:rFonts w:eastAsia="Times New Roman" w:cstheme="minorHAnsi"/>
          <w:color w:val="252525"/>
          <w:lang w:eastAsia="hu-HU"/>
        </w:rPr>
        <w:t>Az alábbi honlap </w:t>
      </w:r>
      <w:hyperlink r:id="rId7" w:tgtFrame="_blank" w:history="1">
        <w:r w:rsidRPr="00C67251">
          <w:rPr>
            <w:rFonts w:eastAsia="Times New Roman" w:cstheme="minorHAnsi"/>
            <w:color w:val="0074B8"/>
            <w:u w:val="single"/>
            <w:lang w:eastAsia="hu-HU"/>
          </w:rPr>
          <w:t>http://www.allaboutcookies.org/</w:t>
        </w:r>
      </w:hyperlink>
      <w:r w:rsidRPr="00C67251">
        <w:rPr>
          <w:rFonts w:eastAsia="Times New Roman" w:cstheme="minorHAnsi"/>
          <w:color w:val="252525"/>
          <w:lang w:eastAsia="hu-HU"/>
        </w:rPr>
        <w:t> teljes körű információt nyújt a sütikről.</w:t>
      </w:r>
    </w:p>
    <w:p w14:paraId="6BB60618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</w:p>
    <w:p w14:paraId="4114A5BA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proofErr w:type="spellStart"/>
      <w:r w:rsidRPr="00C67251">
        <w:rPr>
          <w:rFonts w:eastAsia="Times New Roman" w:cstheme="minorHAnsi"/>
          <w:b/>
          <w:color w:val="000000"/>
          <w:sz w:val="24"/>
          <w:szCs w:val="24"/>
          <w:lang w:eastAsia="hu-HU"/>
        </w:rPr>
        <w:t>Cookie</w:t>
      </w:r>
      <w:proofErr w:type="spellEnd"/>
      <w:r w:rsidRPr="00C67251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típusok</w:t>
      </w:r>
    </w:p>
    <w:p w14:paraId="5026B6B2" w14:textId="77777777" w:rsidR="00C67251" w:rsidRDefault="00C67251" w:rsidP="00C67251">
      <w:pPr>
        <w:spacing w:after="0" w:line="250" w:lineRule="auto"/>
        <w:rPr>
          <w:rFonts w:eastAsia="Times New Roman" w:cstheme="minorHAnsi"/>
          <w:i/>
          <w:iCs/>
          <w:color w:val="000000"/>
          <w:lang w:eastAsia="hu-HU"/>
        </w:rPr>
      </w:pPr>
    </w:p>
    <w:p w14:paraId="783BBA9B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r w:rsidRPr="00C67251">
        <w:rPr>
          <w:rFonts w:eastAsia="Times New Roman" w:cstheme="minorHAnsi"/>
          <w:i/>
          <w:iCs/>
          <w:color w:val="000000"/>
          <w:lang w:eastAsia="hu-HU"/>
        </w:rPr>
        <w:t>Szigorúan kötelező sütik</w:t>
      </w:r>
    </w:p>
    <w:p w14:paraId="2672B463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r w:rsidRPr="00C67251">
        <w:rPr>
          <w:rFonts w:eastAsia="Times New Roman" w:cstheme="minorHAnsi"/>
          <w:color w:val="252525"/>
          <w:lang w:eastAsia="hu-HU"/>
        </w:rPr>
        <w:t>Elsődleges sütik</w:t>
      </w:r>
    </w:p>
    <w:p w14:paraId="197EF8FB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372285CF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42741AC2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7B336608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7DDE2DC6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4F8F0249" w14:textId="77777777" w:rsidR="00097483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3C578003" w14:textId="77777777" w:rsidR="00C67251" w:rsidRP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03D6D699" w14:textId="77777777" w:rsidR="00C67251" w:rsidRDefault="00C67251" w:rsidP="00C67251">
      <w:pPr>
        <w:spacing w:after="0" w:line="250" w:lineRule="auto"/>
        <w:rPr>
          <w:rFonts w:eastAsia="Times New Roman" w:cstheme="minorHAnsi"/>
          <w:i/>
          <w:iCs/>
          <w:color w:val="000000"/>
          <w:lang w:eastAsia="hu-HU"/>
        </w:rPr>
      </w:pPr>
    </w:p>
    <w:p w14:paraId="63F36773" w14:textId="77777777" w:rsidR="00C67251" w:rsidRDefault="00C67251" w:rsidP="00C67251">
      <w:pPr>
        <w:spacing w:after="0" w:line="250" w:lineRule="auto"/>
        <w:rPr>
          <w:rFonts w:eastAsia="Times New Roman" w:cstheme="minorHAnsi"/>
          <w:i/>
          <w:iCs/>
          <w:color w:val="000000"/>
          <w:lang w:eastAsia="hu-HU"/>
        </w:rPr>
      </w:pPr>
    </w:p>
    <w:p w14:paraId="0BD485A4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r w:rsidRPr="00C67251">
        <w:rPr>
          <w:rFonts w:eastAsia="Times New Roman" w:cstheme="minorHAnsi"/>
          <w:i/>
          <w:iCs/>
          <w:color w:val="000000"/>
          <w:lang w:eastAsia="hu-HU"/>
        </w:rPr>
        <w:lastRenderedPageBreak/>
        <w:t>Teljesítmény sütik</w:t>
      </w:r>
    </w:p>
    <w:p w14:paraId="73179667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r w:rsidRPr="00C67251">
        <w:rPr>
          <w:rFonts w:eastAsia="Times New Roman" w:cstheme="minorHAnsi"/>
          <w:color w:val="252525"/>
          <w:lang w:eastAsia="hu-HU"/>
        </w:rPr>
        <w:t>Elsődleges sütik</w:t>
      </w:r>
    </w:p>
    <w:p w14:paraId="6AF1E59A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5D022C45" w14:textId="77777777" w:rsidR="00C67251" w:rsidRP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37693F7D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5BB571E1" w14:textId="77777777" w:rsidR="00C67251" w:rsidRP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5ADEABEA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2B760E6B" w14:textId="77777777" w:rsidR="00C67251" w:rsidRP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6B13F39D" w14:textId="77777777" w:rsidR="00C67251" w:rsidRDefault="00C67251" w:rsidP="00C67251">
      <w:pPr>
        <w:spacing w:after="0" w:line="250" w:lineRule="auto"/>
        <w:rPr>
          <w:rFonts w:eastAsia="Times New Roman" w:cstheme="minorHAnsi"/>
          <w:i/>
          <w:iCs/>
          <w:color w:val="000000"/>
          <w:lang w:eastAsia="hu-HU"/>
        </w:rPr>
      </w:pPr>
    </w:p>
    <w:p w14:paraId="7775B895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r w:rsidRPr="00C67251">
        <w:rPr>
          <w:rFonts w:eastAsia="Times New Roman" w:cstheme="minorHAnsi"/>
          <w:i/>
          <w:iCs/>
          <w:color w:val="000000"/>
          <w:lang w:eastAsia="hu-HU"/>
        </w:rPr>
        <w:t>Célzó- és hirdetési sütik</w:t>
      </w:r>
    </w:p>
    <w:p w14:paraId="7A37115B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r w:rsidRPr="00C67251">
        <w:rPr>
          <w:rFonts w:eastAsia="Times New Roman" w:cstheme="minorHAnsi"/>
          <w:color w:val="252525"/>
          <w:lang w:eastAsia="hu-HU"/>
        </w:rPr>
        <w:t>Harmadik féltől származó sütik</w:t>
      </w:r>
    </w:p>
    <w:p w14:paraId="2DA1B92F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304A13EC" w14:textId="77777777" w:rsidR="00C67251" w:rsidRP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24EB0207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66B99058" w14:textId="77777777" w:rsidR="00C67251" w:rsidRP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77E37CF2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6D3D4F37" w14:textId="77777777" w:rsidR="00C67251" w:rsidRP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proofErr w:type="spellStart"/>
      <w:r w:rsidRPr="00C67251">
        <w:rPr>
          <w:rFonts w:eastAsia="Times New Roman" w:cstheme="minorHAnsi"/>
          <w:color w:val="252525"/>
          <w:lang w:eastAsia="hu-HU"/>
        </w:rPr>
        <w:t>Domain</w:t>
      </w:r>
      <w:proofErr w:type="spellEnd"/>
      <w:r w:rsidRPr="00C67251">
        <w:rPr>
          <w:rFonts w:eastAsia="Times New Roman" w:cstheme="minorHAnsi"/>
          <w:color w:val="252525"/>
          <w:lang w:eastAsia="hu-HU"/>
        </w:rPr>
        <w:t xml:space="preserve">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Név: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Leírás: </w:t>
      </w:r>
      <w:r w:rsidRPr="00C67251">
        <w:rPr>
          <w:rFonts w:eastAsia="Times New Roman" w:cstheme="minorHAnsi"/>
          <w:color w:val="252525"/>
          <w:lang w:eastAsia="hu-HU"/>
        </w:rPr>
        <w:br/>
        <w:t xml:space="preserve">Élettartam: </w:t>
      </w:r>
    </w:p>
    <w:p w14:paraId="6414E232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103683B0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r w:rsidRPr="00C67251">
        <w:rPr>
          <w:rFonts w:eastAsia="Times New Roman" w:cstheme="minorHAnsi"/>
          <w:color w:val="252525"/>
          <w:lang w:eastAsia="hu-HU"/>
        </w:rPr>
        <w:t>A leggyakrabban használt böngészők süti beállításai az alábbi linkekre kattintva érhető el.</w:t>
      </w:r>
    </w:p>
    <w:p w14:paraId="1666C384" w14:textId="77777777" w:rsidR="00097483" w:rsidRPr="00C67251" w:rsidRDefault="00595010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hyperlink r:id="rId8" w:tgtFrame="_blank" w:history="1">
        <w:r w:rsidR="00097483" w:rsidRPr="00C67251">
          <w:rPr>
            <w:rFonts w:eastAsia="Times New Roman" w:cstheme="minorHAnsi"/>
            <w:color w:val="337AB7"/>
            <w:u w:val="single"/>
            <w:lang w:eastAsia="hu-HU"/>
          </w:rPr>
          <w:t>Google Chrome</w:t>
        </w:r>
      </w:hyperlink>
    </w:p>
    <w:p w14:paraId="7F676ADA" w14:textId="77777777" w:rsidR="00097483" w:rsidRPr="00C67251" w:rsidRDefault="00595010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hyperlink r:id="rId9" w:tgtFrame="_blank" w:history="1">
        <w:r w:rsidR="00097483" w:rsidRPr="00C67251">
          <w:rPr>
            <w:rFonts w:eastAsia="Times New Roman" w:cstheme="minorHAnsi"/>
            <w:color w:val="337AB7"/>
            <w:u w:val="single"/>
            <w:lang w:eastAsia="hu-HU"/>
          </w:rPr>
          <w:t>Microsoft Edge</w:t>
        </w:r>
      </w:hyperlink>
    </w:p>
    <w:p w14:paraId="3D7B2D79" w14:textId="77777777" w:rsidR="00097483" w:rsidRPr="00C67251" w:rsidRDefault="00595010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hyperlink r:id="rId10" w:tgtFrame="_blank" w:history="1">
        <w:r w:rsidR="00097483" w:rsidRPr="00C67251">
          <w:rPr>
            <w:rFonts w:eastAsia="Times New Roman" w:cstheme="minorHAnsi"/>
            <w:color w:val="337AB7"/>
            <w:u w:val="single"/>
            <w:lang w:eastAsia="hu-HU"/>
          </w:rPr>
          <w:t>Mozilla Firefox</w:t>
        </w:r>
      </w:hyperlink>
    </w:p>
    <w:p w14:paraId="398C5399" w14:textId="77777777" w:rsidR="00097483" w:rsidRPr="00C67251" w:rsidRDefault="00595010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hyperlink r:id="rId11" w:tgtFrame="_blank" w:history="1">
        <w:r w:rsidR="00097483" w:rsidRPr="00C67251">
          <w:rPr>
            <w:rFonts w:eastAsia="Times New Roman" w:cstheme="minorHAnsi"/>
            <w:color w:val="337AB7"/>
            <w:u w:val="single"/>
            <w:lang w:eastAsia="hu-HU"/>
          </w:rPr>
          <w:t>Microsoft Internet Explorer</w:t>
        </w:r>
      </w:hyperlink>
    </w:p>
    <w:p w14:paraId="576FE9D9" w14:textId="77777777" w:rsidR="00097483" w:rsidRPr="00C67251" w:rsidRDefault="00595010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hyperlink r:id="rId12" w:tgtFrame="_blank" w:history="1">
        <w:r w:rsidR="00097483" w:rsidRPr="00C67251">
          <w:rPr>
            <w:rFonts w:eastAsia="Times New Roman" w:cstheme="minorHAnsi"/>
            <w:color w:val="337AB7"/>
            <w:u w:val="single"/>
            <w:lang w:eastAsia="hu-HU"/>
          </w:rPr>
          <w:t>Opera</w:t>
        </w:r>
      </w:hyperlink>
    </w:p>
    <w:p w14:paraId="7B6B1ECB" w14:textId="77777777" w:rsidR="00097483" w:rsidRPr="00C67251" w:rsidRDefault="00595010" w:rsidP="00C67251">
      <w:pPr>
        <w:spacing w:after="0" w:line="250" w:lineRule="auto"/>
        <w:rPr>
          <w:rFonts w:eastAsia="Times New Roman" w:cstheme="minorHAnsi"/>
          <w:color w:val="000000"/>
          <w:lang w:eastAsia="hu-HU"/>
        </w:rPr>
      </w:pPr>
      <w:hyperlink r:id="rId13" w:tgtFrame="_blank" w:history="1">
        <w:r w:rsidR="00097483" w:rsidRPr="00C67251">
          <w:rPr>
            <w:rFonts w:eastAsia="Times New Roman" w:cstheme="minorHAnsi"/>
            <w:color w:val="337AB7"/>
            <w:u w:val="single"/>
            <w:lang w:eastAsia="hu-HU"/>
          </w:rPr>
          <w:t xml:space="preserve">Apple </w:t>
        </w:r>
        <w:proofErr w:type="spellStart"/>
        <w:r w:rsidR="00097483" w:rsidRPr="00C67251">
          <w:rPr>
            <w:rFonts w:eastAsia="Times New Roman" w:cstheme="minorHAnsi"/>
            <w:color w:val="337AB7"/>
            <w:u w:val="single"/>
            <w:lang w:eastAsia="hu-HU"/>
          </w:rPr>
          <w:t>Safari</w:t>
        </w:r>
        <w:proofErr w:type="spellEnd"/>
      </w:hyperlink>
    </w:p>
    <w:p w14:paraId="57894057" w14:textId="77777777" w:rsidR="00C67251" w:rsidRDefault="00C67251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</w:p>
    <w:p w14:paraId="47762757" w14:textId="77777777" w:rsidR="00097483" w:rsidRPr="00C67251" w:rsidRDefault="00097483" w:rsidP="00C67251">
      <w:pPr>
        <w:spacing w:after="0" w:line="250" w:lineRule="auto"/>
        <w:rPr>
          <w:rFonts w:eastAsia="Times New Roman" w:cstheme="minorHAnsi"/>
          <w:color w:val="252525"/>
          <w:lang w:eastAsia="hu-HU"/>
        </w:rPr>
      </w:pPr>
      <w:r w:rsidRPr="00C67251">
        <w:rPr>
          <w:rFonts w:eastAsia="Times New Roman" w:cstheme="minorHAnsi"/>
          <w:color w:val="252525"/>
          <w:lang w:eastAsia="hu-HU"/>
        </w:rPr>
        <w:t>További böngészők sütibeállításait keresse az adott böngészőt fejlesztő cég weboldalán.</w:t>
      </w:r>
    </w:p>
    <w:p w14:paraId="1AD0175D" w14:textId="77777777" w:rsidR="0018352C" w:rsidRPr="00C67251" w:rsidRDefault="00595010" w:rsidP="00C67251">
      <w:pPr>
        <w:spacing w:after="0" w:line="250" w:lineRule="auto"/>
        <w:rPr>
          <w:rFonts w:cstheme="minorHAnsi"/>
        </w:rPr>
      </w:pPr>
    </w:p>
    <w:sectPr w:rsidR="0018352C" w:rsidRPr="00C67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61DB3"/>
    <w:multiLevelType w:val="multilevel"/>
    <w:tmpl w:val="3C2A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326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83"/>
    <w:rsid w:val="00097483"/>
    <w:rsid w:val="00126F19"/>
    <w:rsid w:val="00350B40"/>
    <w:rsid w:val="00366FC4"/>
    <w:rsid w:val="00417D90"/>
    <w:rsid w:val="005612F7"/>
    <w:rsid w:val="00595010"/>
    <w:rsid w:val="005E219F"/>
    <w:rsid w:val="006B299D"/>
    <w:rsid w:val="00C67251"/>
    <w:rsid w:val="00F0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475F"/>
  <w15:chartTrackingRefBased/>
  <w15:docId w15:val="{62663CCA-7ED8-4B99-A984-0923D51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97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97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974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748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9748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9748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ingress">
    <w:name w:val="ingress"/>
    <w:basedOn w:val="Norml"/>
    <w:rsid w:val="000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9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97483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097483"/>
    <w:rPr>
      <w:i/>
      <w:iCs/>
    </w:rPr>
  </w:style>
  <w:style w:type="paragraph" w:styleId="Vltozat">
    <w:name w:val="Revision"/>
    <w:hidden/>
    <w:uiPriority w:val="99"/>
    <w:semiHidden/>
    <w:rsid w:val="00F06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11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521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370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ccounts/answer/61416?co=GENIE.Platform%3DDesktop&amp;hl=en" TargetMode="External"/><Relationship Id="rId13" Type="http://schemas.openxmlformats.org/officeDocument/2006/relationships/hyperlink" Target="https://support.apple.com/en-gb/safar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laboutcookies.org/" TargetMode="External"/><Relationship Id="rId12" Type="http://schemas.openxmlformats.org/officeDocument/2006/relationships/hyperlink" Target="https://www.opera.com/help/tutorials/security/priva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rtgagesolutions.hu" TargetMode="External"/><Relationship Id="rId11" Type="http://schemas.openxmlformats.org/officeDocument/2006/relationships/hyperlink" Target="https://support.microsoft.com/en-gb/help/17442/windows-internet-explorer-delete-manage-cook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pport.mozilla.org/en-US/kb/enable-and-disable-cookies-website-prefer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vacy.microsoft.com/en-us/windows-10-microsoft-edge-and-priv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43E2-12B3-4105-9D50-EAC113BC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 Mihály</dc:creator>
  <cp:keywords/>
  <dc:description/>
  <cp:lastModifiedBy>Dr. Csontos Ferenc</cp:lastModifiedBy>
  <cp:revision>4</cp:revision>
  <dcterms:created xsi:type="dcterms:W3CDTF">2022-02-11T10:45:00Z</dcterms:created>
  <dcterms:modified xsi:type="dcterms:W3CDTF">2023-04-11T07:00:00Z</dcterms:modified>
</cp:coreProperties>
</file>